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81" w:rsidRPr="00FD373E" w:rsidRDefault="00FD373E" w:rsidP="00CC6BF3">
      <w:pPr>
        <w:spacing w:after="0" w:line="240" w:lineRule="auto"/>
        <w:rPr>
          <w:rFonts w:ascii="Times New Roman" w:hAnsi="Times New Roman" w:cs="Times New Roman"/>
          <w:sz w:val="24"/>
          <w:szCs w:val="24"/>
        </w:rPr>
      </w:pPr>
      <w:r w:rsidRPr="00FD373E">
        <w:rPr>
          <w:rFonts w:ascii="Times New Roman" w:hAnsi="Times New Roman" w:cs="Times New Roman"/>
          <w:sz w:val="24"/>
          <w:szCs w:val="24"/>
        </w:rPr>
        <w:t>Sayı</w:t>
      </w:r>
      <w:r w:rsidRPr="00FD373E">
        <w:rPr>
          <w:rFonts w:ascii="Times New Roman" w:hAnsi="Times New Roman" w:cs="Times New Roman"/>
          <w:sz w:val="24"/>
          <w:szCs w:val="24"/>
        </w:rPr>
        <w:tab/>
        <w:t>:</w:t>
      </w:r>
    </w:p>
    <w:p w:rsidR="00FD373E" w:rsidRDefault="00FD373E" w:rsidP="00CC6BF3">
      <w:pPr>
        <w:spacing w:after="0" w:line="240" w:lineRule="auto"/>
        <w:rPr>
          <w:rFonts w:ascii="Times New Roman" w:hAnsi="Times New Roman" w:cs="Times New Roman"/>
          <w:sz w:val="24"/>
          <w:szCs w:val="24"/>
        </w:rPr>
      </w:pPr>
      <w:r w:rsidRPr="00FD373E">
        <w:rPr>
          <w:rFonts w:ascii="Times New Roman" w:hAnsi="Times New Roman" w:cs="Times New Roman"/>
          <w:sz w:val="24"/>
          <w:szCs w:val="24"/>
        </w:rPr>
        <w:t>Konu</w:t>
      </w:r>
      <w:r w:rsidRPr="00FD373E">
        <w:rPr>
          <w:rFonts w:ascii="Times New Roman" w:hAnsi="Times New Roman" w:cs="Times New Roman"/>
          <w:sz w:val="24"/>
          <w:szCs w:val="24"/>
        </w:rPr>
        <w:tab/>
        <w:t>:</w:t>
      </w:r>
      <w:r w:rsidR="000C7910">
        <w:rPr>
          <w:rFonts w:ascii="Times New Roman" w:hAnsi="Times New Roman" w:cs="Times New Roman"/>
          <w:sz w:val="24"/>
          <w:szCs w:val="24"/>
        </w:rPr>
        <w:t xml:space="preserve"> İYEP Öğretmen Görevlendirmeleri</w:t>
      </w:r>
    </w:p>
    <w:p w:rsidR="00FD373E" w:rsidRPr="00FD373E" w:rsidRDefault="00FD373E" w:rsidP="00CC6BF3">
      <w:pPr>
        <w:spacing w:after="0" w:line="240" w:lineRule="auto"/>
        <w:rPr>
          <w:rFonts w:ascii="Times New Roman" w:hAnsi="Times New Roman" w:cs="Times New Roman"/>
          <w:sz w:val="24"/>
          <w:szCs w:val="24"/>
        </w:rPr>
      </w:pPr>
    </w:p>
    <w:p w:rsidR="00FD373E" w:rsidRPr="00FD373E" w:rsidRDefault="00FD373E" w:rsidP="00CC6BF3">
      <w:pPr>
        <w:spacing w:after="0" w:line="240" w:lineRule="auto"/>
        <w:rPr>
          <w:rFonts w:ascii="Times New Roman" w:hAnsi="Times New Roman" w:cs="Times New Roman"/>
          <w:sz w:val="24"/>
          <w:szCs w:val="24"/>
        </w:rPr>
      </w:pPr>
    </w:p>
    <w:p w:rsidR="00FD373E" w:rsidRDefault="00FD373E" w:rsidP="00CC6BF3">
      <w:pPr>
        <w:spacing w:after="0" w:line="240" w:lineRule="auto"/>
        <w:jc w:val="center"/>
        <w:rPr>
          <w:rFonts w:ascii="Times New Roman" w:hAnsi="Times New Roman" w:cs="Times New Roman"/>
          <w:sz w:val="24"/>
          <w:szCs w:val="24"/>
        </w:rPr>
      </w:pPr>
      <w:r w:rsidRPr="00FD373E">
        <w:rPr>
          <w:rFonts w:ascii="Times New Roman" w:hAnsi="Times New Roman" w:cs="Times New Roman"/>
          <w:sz w:val="24"/>
          <w:szCs w:val="24"/>
        </w:rPr>
        <w:t>KAYMAKAMLIK MAKAMINA</w:t>
      </w:r>
    </w:p>
    <w:p w:rsidR="00CC6BF3" w:rsidRPr="00FD373E" w:rsidRDefault="00CC6BF3" w:rsidP="00CC6BF3">
      <w:pPr>
        <w:spacing w:after="0" w:line="240" w:lineRule="auto"/>
        <w:jc w:val="center"/>
        <w:rPr>
          <w:rFonts w:ascii="Times New Roman" w:hAnsi="Times New Roman" w:cs="Times New Roman"/>
          <w:sz w:val="24"/>
          <w:szCs w:val="24"/>
        </w:rPr>
      </w:pPr>
    </w:p>
    <w:p w:rsidR="004E24D1" w:rsidRPr="00FD373E" w:rsidRDefault="004E24D1" w:rsidP="00CC6BF3">
      <w:pPr>
        <w:spacing w:after="0" w:line="240" w:lineRule="auto"/>
        <w:rPr>
          <w:rFonts w:ascii="Times New Roman" w:hAnsi="Times New Roman" w:cs="Times New Roman"/>
          <w:sz w:val="24"/>
          <w:szCs w:val="24"/>
        </w:rPr>
      </w:pPr>
    </w:p>
    <w:p w:rsidR="004E24D1" w:rsidRDefault="00FD373E" w:rsidP="00CC6BF3">
      <w:pPr>
        <w:spacing w:after="0" w:line="240" w:lineRule="auto"/>
        <w:ind w:left="708" w:hanging="705"/>
        <w:rPr>
          <w:rFonts w:ascii="Times New Roman" w:hAnsi="Times New Roman" w:cs="Times New Roman"/>
          <w:sz w:val="24"/>
          <w:szCs w:val="24"/>
        </w:rPr>
      </w:pPr>
      <w:r w:rsidRPr="00FD373E">
        <w:rPr>
          <w:rFonts w:ascii="Times New Roman" w:hAnsi="Times New Roman" w:cs="Times New Roman"/>
          <w:sz w:val="24"/>
          <w:szCs w:val="24"/>
        </w:rPr>
        <w:t>İlgi</w:t>
      </w:r>
      <w:r w:rsidRPr="00FD373E">
        <w:rPr>
          <w:rFonts w:ascii="Times New Roman" w:hAnsi="Times New Roman" w:cs="Times New Roman"/>
          <w:sz w:val="24"/>
          <w:szCs w:val="24"/>
        </w:rPr>
        <w:tab/>
        <w:t>:</w:t>
      </w:r>
      <w:r w:rsidR="00FD0428">
        <w:rPr>
          <w:rFonts w:ascii="Times New Roman" w:hAnsi="Times New Roman" w:cs="Times New Roman"/>
          <w:sz w:val="24"/>
          <w:szCs w:val="24"/>
        </w:rPr>
        <w:t xml:space="preserve"> a) </w:t>
      </w:r>
      <w:r w:rsidR="00482CB8">
        <w:rPr>
          <w:rFonts w:ascii="Times New Roman" w:hAnsi="Times New Roman" w:cs="Times New Roman"/>
          <w:sz w:val="24"/>
          <w:szCs w:val="24"/>
        </w:rPr>
        <w:t xml:space="preserve">Milli Eğitim Bakanlığı Yönetici ve Öğretmenlerin </w:t>
      </w:r>
      <w:r w:rsidR="004E24D1">
        <w:rPr>
          <w:rFonts w:ascii="Times New Roman" w:hAnsi="Times New Roman" w:cs="Times New Roman"/>
          <w:sz w:val="24"/>
          <w:szCs w:val="24"/>
        </w:rPr>
        <w:t xml:space="preserve">Ders ve </w:t>
      </w:r>
      <w:r w:rsidR="00482CB8">
        <w:rPr>
          <w:rFonts w:ascii="Times New Roman" w:hAnsi="Times New Roman" w:cs="Times New Roman"/>
          <w:sz w:val="24"/>
          <w:szCs w:val="24"/>
        </w:rPr>
        <w:t>Ek</w:t>
      </w:r>
      <w:r w:rsidR="004E24D1">
        <w:rPr>
          <w:rFonts w:ascii="Times New Roman" w:hAnsi="Times New Roman" w:cs="Times New Roman"/>
          <w:sz w:val="24"/>
          <w:szCs w:val="24"/>
        </w:rPr>
        <w:t xml:space="preserve"> Ders Saatlerine   </w:t>
      </w:r>
    </w:p>
    <w:p w:rsidR="00482CB8" w:rsidRDefault="004E24D1" w:rsidP="00CC6BF3">
      <w:pPr>
        <w:spacing w:after="0" w:line="240" w:lineRule="auto"/>
        <w:ind w:left="708" w:hanging="705"/>
        <w:rPr>
          <w:rFonts w:ascii="Times New Roman" w:hAnsi="Times New Roman" w:cs="Times New Roman"/>
          <w:sz w:val="24"/>
          <w:szCs w:val="24"/>
        </w:rPr>
      </w:pPr>
      <w:r>
        <w:rPr>
          <w:rFonts w:ascii="Times New Roman" w:hAnsi="Times New Roman" w:cs="Times New Roman"/>
          <w:sz w:val="24"/>
          <w:szCs w:val="24"/>
        </w:rPr>
        <w:t xml:space="preserve">                  </w:t>
      </w:r>
      <w:r w:rsidR="00482CB8">
        <w:rPr>
          <w:rFonts w:ascii="Times New Roman" w:hAnsi="Times New Roman" w:cs="Times New Roman"/>
          <w:sz w:val="24"/>
          <w:szCs w:val="24"/>
        </w:rPr>
        <w:t>İlişkin</w:t>
      </w:r>
      <w:r>
        <w:rPr>
          <w:rFonts w:ascii="Times New Roman" w:hAnsi="Times New Roman" w:cs="Times New Roman"/>
          <w:sz w:val="24"/>
          <w:szCs w:val="24"/>
        </w:rPr>
        <w:t xml:space="preserve"> </w:t>
      </w:r>
      <w:r w:rsidR="00482CB8">
        <w:rPr>
          <w:rFonts w:ascii="Times New Roman" w:hAnsi="Times New Roman" w:cs="Times New Roman"/>
          <w:sz w:val="24"/>
          <w:szCs w:val="24"/>
        </w:rPr>
        <w:t>Karar.</w:t>
      </w:r>
    </w:p>
    <w:p w:rsidR="00FD373E" w:rsidRDefault="00482CB8" w:rsidP="00CC6BF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b)</w:t>
      </w:r>
      <w:r w:rsidR="00FD373E">
        <w:rPr>
          <w:rFonts w:ascii="Times New Roman" w:hAnsi="Times New Roman" w:cs="Times New Roman"/>
          <w:sz w:val="24"/>
          <w:szCs w:val="24"/>
        </w:rPr>
        <w:t xml:space="preserve"> </w:t>
      </w:r>
      <w:r w:rsidR="00FD0428">
        <w:rPr>
          <w:rFonts w:ascii="Times New Roman" w:hAnsi="Times New Roman" w:cs="Times New Roman"/>
          <w:sz w:val="24"/>
          <w:szCs w:val="24"/>
        </w:rPr>
        <w:t>İlkokullarda Yetiştirme Yönergesi.</w:t>
      </w:r>
    </w:p>
    <w:p w:rsidR="00FD0428" w:rsidRDefault="00FD0428" w:rsidP="00CC6B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82CB8">
        <w:rPr>
          <w:rFonts w:ascii="Times New Roman" w:hAnsi="Times New Roman" w:cs="Times New Roman"/>
          <w:sz w:val="24"/>
          <w:szCs w:val="24"/>
        </w:rPr>
        <w:t>c</w:t>
      </w:r>
      <w:r>
        <w:rPr>
          <w:rFonts w:ascii="Times New Roman" w:hAnsi="Times New Roman" w:cs="Times New Roman"/>
          <w:sz w:val="24"/>
          <w:szCs w:val="24"/>
        </w:rPr>
        <w:t xml:space="preserve">) </w:t>
      </w:r>
      <w:r w:rsidR="00482CB8">
        <w:rPr>
          <w:rFonts w:ascii="Times New Roman" w:hAnsi="Times New Roman" w:cs="Times New Roman"/>
          <w:sz w:val="24"/>
          <w:szCs w:val="24"/>
        </w:rPr>
        <w:t>İYEP Uygulama Kılavuzu.</w:t>
      </w:r>
    </w:p>
    <w:p w:rsidR="00482CB8" w:rsidRPr="00FD373E" w:rsidRDefault="00482CB8" w:rsidP="00CC6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D373E" w:rsidRDefault="00482CB8" w:rsidP="00CC6B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İlgi (b) Yönerge kapsamında, ilçemiz ilkokullarının 3.sınıflarında öğrenim gören ve ÖBA uygulanan öğrencilerden programa alınacak öğrenci grupları belirlenmiştir. İlgi (b) Yönerge ve ilgi (c) kılavuza göre okullarımızda İYEP Komisyonlarınca oluşturulan İYEP gruplarında yer alacak öğrenciler ve bu gruplar için görevlendirilecek öğretmenlerin isim listeleri, haftalık çalışma çizelgeleri onaylanmak üzere </w:t>
      </w:r>
      <w:r w:rsidR="004E24D1">
        <w:rPr>
          <w:rFonts w:ascii="Times New Roman" w:hAnsi="Times New Roman" w:cs="Times New Roman"/>
          <w:sz w:val="24"/>
          <w:szCs w:val="24"/>
        </w:rPr>
        <w:t>ekte sunulmuştur</w:t>
      </w:r>
    </w:p>
    <w:p w:rsidR="000C7910" w:rsidRPr="000C7910" w:rsidRDefault="004E24D1" w:rsidP="00CC6BF3">
      <w:pPr>
        <w:pStyle w:val="Default"/>
        <w:ind w:firstLine="708"/>
        <w:jc w:val="both"/>
        <w:rPr>
          <w:sz w:val="23"/>
          <w:szCs w:val="23"/>
        </w:rPr>
      </w:pPr>
      <w:r>
        <w:t>İlgi (a) Kararın “</w:t>
      </w:r>
      <w:r>
        <w:rPr>
          <w:b/>
          <w:bCs/>
          <w:sz w:val="23"/>
          <w:szCs w:val="23"/>
        </w:rPr>
        <w:t xml:space="preserve">Yetiştirme, okuma -yazma ve uyum kursları” </w:t>
      </w:r>
      <w:proofErr w:type="gramStart"/>
      <w:r>
        <w:rPr>
          <w:b/>
          <w:bCs/>
          <w:sz w:val="23"/>
          <w:szCs w:val="23"/>
        </w:rPr>
        <w:t xml:space="preserve">başlıklı  </w:t>
      </w:r>
      <w:r>
        <w:t>8</w:t>
      </w:r>
      <w:proofErr w:type="gramEnd"/>
      <w:r>
        <w:t>. Maddesinde</w:t>
      </w:r>
      <w:r w:rsidR="000C7910">
        <w:t>ki</w:t>
      </w:r>
      <w:r>
        <w:t xml:space="preserve"> </w:t>
      </w:r>
      <w:r w:rsidRPr="004E24D1">
        <w:t xml:space="preserve"> </w:t>
      </w:r>
      <w:r w:rsidRPr="004E24D1">
        <w:rPr>
          <w:i/>
        </w:rPr>
        <w:t>“İlkokul 4 üncü veya 3 üncü sınıfta bulunmakla birlikte Türkçe ve Matematik derslerinden Bakanlıkça belirlenen asgari kazanımları edinememiş olduğu tespit edilen öğrencilerden; 4 üncü sınıfta bulunanlar için bu alt bendin yayımı tarihinden itibaren 2018-2019 ders yılı süresince, 3 üncü sınıfta bulunanlar için ise bu alt bendin yayımı tarihinden itibaren, bu dersler için her öğretim yılında toplam 160 saati geçmemek ve 10 öğrenciye kadar bir öğretmenin görevlendirilmesi kaydıyla yapılacak eğitimler kapsamında, görevlendirilen yönetici ve öğre</w:t>
      </w:r>
      <w:r>
        <w:rPr>
          <w:i/>
        </w:rPr>
        <w:t xml:space="preserve">tmenlere haftada 10 saate kadar </w:t>
      </w:r>
      <w:r>
        <w:rPr>
          <w:sz w:val="23"/>
          <w:szCs w:val="23"/>
        </w:rPr>
        <w:t xml:space="preserve">ek ders görevi verilebilir.” Hükmüne göre, </w:t>
      </w:r>
      <w:r w:rsidR="000C7910" w:rsidRPr="00BD4EC8">
        <w:t>ekli çizelgede durumları belirtilen öğretmenlerin karşıların</w:t>
      </w:r>
      <w:r w:rsidR="000C7910">
        <w:t>da belirtilen saat kadar ilgi (a</w:t>
      </w:r>
      <w:r w:rsidR="000C7910" w:rsidRPr="00BD4EC8">
        <w:t xml:space="preserve">) Karar kapsamında ek ders görevi karşılığında görevlendirilmeleri ve </w:t>
      </w:r>
      <w:r w:rsidR="000C7910">
        <w:t xml:space="preserve">657 Sayılı Devlet Memurları Kanununa göre </w:t>
      </w:r>
      <w:r w:rsidR="000C7910" w:rsidRPr="00BD4EC8">
        <w:t>ücret ödenmesi Müdürlüğümüzce uygun görülmektedir.</w:t>
      </w:r>
    </w:p>
    <w:p w:rsidR="000C7910" w:rsidRPr="00BD4EC8" w:rsidRDefault="000C7910" w:rsidP="00CC6BF3">
      <w:pPr>
        <w:autoSpaceDE w:val="0"/>
        <w:autoSpaceDN w:val="0"/>
        <w:adjustRightInd w:val="0"/>
        <w:spacing w:after="0" w:line="240" w:lineRule="auto"/>
        <w:jc w:val="both"/>
        <w:rPr>
          <w:rFonts w:ascii="Times New Roman" w:hAnsi="Times New Roman" w:cs="Times New Roman"/>
          <w:sz w:val="24"/>
          <w:szCs w:val="24"/>
        </w:rPr>
      </w:pPr>
      <w:r w:rsidRPr="00BD4EC8">
        <w:rPr>
          <w:rFonts w:ascii="Times New Roman" w:hAnsi="Times New Roman" w:cs="Times New Roman"/>
          <w:sz w:val="24"/>
          <w:szCs w:val="24"/>
        </w:rPr>
        <w:tab/>
        <w:t>Makamlarınızca da uygun görül</w:t>
      </w:r>
      <w:r>
        <w:rPr>
          <w:rFonts w:ascii="Times New Roman" w:hAnsi="Times New Roman" w:cs="Times New Roman"/>
          <w:sz w:val="24"/>
          <w:szCs w:val="24"/>
        </w:rPr>
        <w:t>mesi halinde</w:t>
      </w:r>
      <w:r w:rsidRPr="00BD4EC8">
        <w:rPr>
          <w:rFonts w:ascii="Times New Roman" w:hAnsi="Times New Roman" w:cs="Times New Roman"/>
          <w:sz w:val="24"/>
          <w:szCs w:val="24"/>
        </w:rPr>
        <w:t xml:space="preserve"> olurlarınıza arz ederim. </w:t>
      </w:r>
    </w:p>
    <w:p w:rsidR="000C7910" w:rsidRDefault="000C7910" w:rsidP="00CC6BF3">
      <w:pPr>
        <w:autoSpaceDE w:val="0"/>
        <w:autoSpaceDN w:val="0"/>
        <w:adjustRightInd w:val="0"/>
        <w:spacing w:after="0" w:line="240" w:lineRule="auto"/>
        <w:rPr>
          <w:rFonts w:ascii="Times New Roman" w:hAnsi="Times New Roman" w:cs="Times New Roman"/>
          <w:b/>
          <w:bCs/>
          <w:sz w:val="24"/>
          <w:szCs w:val="24"/>
        </w:rPr>
      </w:pPr>
    </w:p>
    <w:p w:rsidR="00CC6BF3" w:rsidRDefault="00CC6BF3" w:rsidP="00CC6BF3">
      <w:pPr>
        <w:autoSpaceDE w:val="0"/>
        <w:autoSpaceDN w:val="0"/>
        <w:adjustRightInd w:val="0"/>
        <w:spacing w:after="0" w:line="240" w:lineRule="auto"/>
        <w:rPr>
          <w:rFonts w:ascii="Times New Roman" w:hAnsi="Times New Roman" w:cs="Times New Roman"/>
          <w:b/>
          <w:bCs/>
          <w:sz w:val="24"/>
          <w:szCs w:val="24"/>
        </w:rPr>
      </w:pPr>
    </w:p>
    <w:p w:rsidR="00CC6BF3" w:rsidRPr="00BD4EC8" w:rsidRDefault="00CC6BF3" w:rsidP="00CC6BF3">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CC6BF3" w:rsidRDefault="00CC6BF3" w:rsidP="00CC6BF3">
      <w:pPr>
        <w:pStyle w:val="Default"/>
        <w:jc w:val="right"/>
        <w:rPr>
          <w:sz w:val="23"/>
          <w:szCs w:val="23"/>
        </w:rPr>
      </w:pPr>
      <w:proofErr w:type="gramStart"/>
      <w:r>
        <w:rPr>
          <w:sz w:val="23"/>
          <w:szCs w:val="23"/>
        </w:rPr>
        <w:t>.......................</w:t>
      </w:r>
      <w:proofErr w:type="gramEnd"/>
    </w:p>
    <w:p w:rsidR="000C7910" w:rsidRDefault="00CC6BF3" w:rsidP="00CC6BF3">
      <w:pPr>
        <w:pStyle w:val="Default"/>
        <w:jc w:val="right"/>
        <w:rPr>
          <w:sz w:val="23"/>
          <w:szCs w:val="23"/>
        </w:rPr>
      </w:pPr>
      <w:r>
        <w:rPr>
          <w:sz w:val="23"/>
          <w:szCs w:val="23"/>
        </w:rPr>
        <w:t xml:space="preserve">Okul Müdürü </w:t>
      </w:r>
    </w:p>
    <w:p w:rsidR="000C7910" w:rsidRDefault="000C7910" w:rsidP="00CC6BF3">
      <w:pPr>
        <w:pStyle w:val="Default"/>
        <w:jc w:val="both"/>
        <w:rPr>
          <w:sz w:val="23"/>
          <w:szCs w:val="23"/>
        </w:rPr>
      </w:pPr>
    </w:p>
    <w:p w:rsidR="00CC6BF3" w:rsidRDefault="00CC6BF3" w:rsidP="00CC6BF3">
      <w:pPr>
        <w:pStyle w:val="Default"/>
        <w:jc w:val="both"/>
        <w:rPr>
          <w:sz w:val="23"/>
          <w:szCs w:val="23"/>
        </w:rPr>
      </w:pPr>
    </w:p>
    <w:p w:rsidR="000C7910" w:rsidRDefault="000C7910" w:rsidP="00CC6BF3">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C7910" w:rsidRDefault="00CC6BF3" w:rsidP="00CC6BF3">
      <w:pPr>
        <w:pStyle w:val="Default"/>
        <w:jc w:val="both"/>
        <w:rPr>
          <w:sz w:val="23"/>
          <w:szCs w:val="23"/>
        </w:rPr>
      </w:pPr>
      <w:r>
        <w:rPr>
          <w:sz w:val="23"/>
          <w:szCs w:val="23"/>
        </w:rPr>
        <w:t>Uygun görüşle arz ederim.</w:t>
      </w:r>
    </w:p>
    <w:p w:rsidR="00CC6BF3" w:rsidRDefault="00CC6BF3" w:rsidP="00CC6BF3">
      <w:pPr>
        <w:pStyle w:val="Default"/>
        <w:ind w:left="4956" w:firstLine="708"/>
        <w:jc w:val="both"/>
        <w:rPr>
          <w:sz w:val="23"/>
          <w:szCs w:val="23"/>
        </w:rPr>
      </w:pPr>
      <w:r>
        <w:rPr>
          <w:sz w:val="23"/>
          <w:szCs w:val="23"/>
        </w:rPr>
        <w:t xml:space="preserve"> </w:t>
      </w:r>
    </w:p>
    <w:p w:rsidR="00CC6BF3" w:rsidRDefault="00CC6BF3" w:rsidP="00CC6BF3">
      <w:pPr>
        <w:pStyle w:val="Default"/>
        <w:jc w:val="both"/>
        <w:rPr>
          <w:sz w:val="23"/>
          <w:szCs w:val="23"/>
        </w:rPr>
      </w:pPr>
      <w:r>
        <w:rPr>
          <w:sz w:val="23"/>
          <w:szCs w:val="23"/>
        </w:rPr>
        <w:t xml:space="preserve">    </w:t>
      </w:r>
      <w:proofErr w:type="gramStart"/>
      <w:r>
        <w:rPr>
          <w:sz w:val="23"/>
          <w:szCs w:val="23"/>
        </w:rPr>
        <w:t>Adem</w:t>
      </w:r>
      <w:proofErr w:type="gramEnd"/>
      <w:r>
        <w:rPr>
          <w:sz w:val="23"/>
          <w:szCs w:val="23"/>
        </w:rPr>
        <w:t xml:space="preserve"> AYDOĞAN</w:t>
      </w:r>
      <w:r w:rsidRPr="00CC6BF3">
        <w:rPr>
          <w:sz w:val="23"/>
          <w:szCs w:val="23"/>
        </w:rPr>
        <w:t xml:space="preserve"> </w:t>
      </w:r>
    </w:p>
    <w:p w:rsidR="00CC6BF3" w:rsidRDefault="00CC6BF3" w:rsidP="00CC6BF3">
      <w:pPr>
        <w:pStyle w:val="Default"/>
        <w:jc w:val="both"/>
        <w:rPr>
          <w:sz w:val="23"/>
          <w:szCs w:val="23"/>
        </w:rPr>
      </w:pPr>
      <w:r>
        <w:rPr>
          <w:sz w:val="23"/>
          <w:szCs w:val="23"/>
        </w:rPr>
        <w:t xml:space="preserve">İlçe Milli Eğitim Müdürü </w:t>
      </w:r>
    </w:p>
    <w:p w:rsidR="000C7910" w:rsidRDefault="000C7910" w:rsidP="00CC6BF3">
      <w:pPr>
        <w:pStyle w:val="Default"/>
        <w:ind w:left="4956" w:firstLine="708"/>
        <w:jc w:val="both"/>
        <w:rPr>
          <w:sz w:val="23"/>
          <w:szCs w:val="23"/>
        </w:rPr>
      </w:pPr>
    </w:p>
    <w:p w:rsidR="000C7910" w:rsidRDefault="000C7910" w:rsidP="00CC6BF3">
      <w:pPr>
        <w:pStyle w:val="Default"/>
        <w:ind w:left="4956" w:firstLine="708"/>
        <w:jc w:val="both"/>
        <w:rPr>
          <w:sz w:val="23"/>
          <w:szCs w:val="23"/>
        </w:rPr>
      </w:pPr>
    </w:p>
    <w:p w:rsidR="00CC6BF3" w:rsidRDefault="00CC6BF3" w:rsidP="00CC6BF3">
      <w:pPr>
        <w:pStyle w:val="Default"/>
        <w:ind w:left="4956" w:firstLine="708"/>
        <w:jc w:val="both"/>
        <w:rPr>
          <w:sz w:val="23"/>
          <w:szCs w:val="23"/>
        </w:rPr>
      </w:pPr>
    </w:p>
    <w:p w:rsidR="00CC6BF3" w:rsidRDefault="00CC6BF3" w:rsidP="00CC6BF3">
      <w:pPr>
        <w:pStyle w:val="Default"/>
        <w:ind w:left="4956" w:firstLine="708"/>
        <w:jc w:val="both"/>
        <w:rPr>
          <w:sz w:val="23"/>
          <w:szCs w:val="23"/>
        </w:rPr>
      </w:pPr>
    </w:p>
    <w:p w:rsidR="00CC6BF3" w:rsidRDefault="00CC6BF3" w:rsidP="00CC6BF3">
      <w:pPr>
        <w:pStyle w:val="Default"/>
        <w:ind w:left="4956" w:firstLine="708"/>
        <w:jc w:val="both"/>
        <w:rPr>
          <w:sz w:val="23"/>
          <w:szCs w:val="23"/>
        </w:rPr>
      </w:pPr>
    </w:p>
    <w:p w:rsidR="000C7910" w:rsidRDefault="000C7910" w:rsidP="00CC6BF3">
      <w:pPr>
        <w:pStyle w:val="Default"/>
        <w:jc w:val="both"/>
        <w:rPr>
          <w:sz w:val="23"/>
          <w:szCs w:val="23"/>
        </w:rPr>
      </w:pPr>
    </w:p>
    <w:p w:rsidR="000C7910" w:rsidRDefault="000C7910" w:rsidP="00CC6BF3">
      <w:pPr>
        <w:pStyle w:val="Default"/>
        <w:jc w:val="center"/>
        <w:rPr>
          <w:sz w:val="23"/>
          <w:szCs w:val="23"/>
        </w:rPr>
      </w:pPr>
      <w:r>
        <w:rPr>
          <w:sz w:val="23"/>
          <w:szCs w:val="23"/>
        </w:rPr>
        <w:t>Gürbüz SALTAŞ</w:t>
      </w:r>
    </w:p>
    <w:p w:rsidR="000C7910" w:rsidRDefault="000C7910" w:rsidP="00CC6BF3">
      <w:pPr>
        <w:pStyle w:val="Default"/>
        <w:jc w:val="center"/>
        <w:rPr>
          <w:sz w:val="23"/>
          <w:szCs w:val="23"/>
        </w:rPr>
      </w:pPr>
      <w:r>
        <w:rPr>
          <w:sz w:val="23"/>
          <w:szCs w:val="23"/>
        </w:rPr>
        <w:t>Kaymakam</w:t>
      </w:r>
    </w:p>
    <w:sectPr w:rsidR="000C7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F7"/>
    <w:rsid w:val="000443F7"/>
    <w:rsid w:val="000C7910"/>
    <w:rsid w:val="00476381"/>
    <w:rsid w:val="00482CB8"/>
    <w:rsid w:val="004E24D1"/>
    <w:rsid w:val="00CC6BF3"/>
    <w:rsid w:val="00FD0428"/>
    <w:rsid w:val="00FD3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E831"/>
  <w15:chartTrackingRefBased/>
  <w15:docId w15:val="{2F5CED6F-06E5-4FA7-BF4F-F705DFE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E24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Şube Müdürü</dc:creator>
  <cp:keywords/>
  <dc:description/>
  <cp:lastModifiedBy>Şube Müdürü</cp:lastModifiedBy>
  <cp:revision>3</cp:revision>
  <dcterms:created xsi:type="dcterms:W3CDTF">2019-10-23T05:47:00Z</dcterms:created>
  <dcterms:modified xsi:type="dcterms:W3CDTF">2019-10-23T14:03:00Z</dcterms:modified>
</cp:coreProperties>
</file>